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4B" w:rsidRPr="008A1FEA" w:rsidRDefault="00123C4B" w:rsidP="00123C4B">
      <w:pPr>
        <w:pStyle w:val="Subtitle"/>
        <w:jc w:val="left"/>
        <w:rPr>
          <w:lang w:val="sr-Cyrl-RS" w:eastAsia="ar-SA"/>
        </w:rPr>
      </w:pPr>
    </w:p>
    <w:p w:rsidR="00123C4B" w:rsidRPr="004E2965" w:rsidRDefault="00123C4B" w:rsidP="00123C4B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65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123C4B" w:rsidRPr="004E2965" w:rsidRDefault="00123C4B" w:rsidP="00123C4B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4E2965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123C4B" w:rsidRPr="004E2965" w:rsidRDefault="00123C4B" w:rsidP="00123C4B">
      <w:pPr>
        <w:jc w:val="center"/>
      </w:pPr>
    </w:p>
    <w:p w:rsidR="00123C4B" w:rsidRPr="004E2965" w:rsidRDefault="00123C4B" w:rsidP="00123C4B">
      <w:pPr>
        <w:jc w:val="center"/>
        <w:rPr>
          <w:sz w:val="18"/>
          <w:szCs w:val="18"/>
          <w:lang w:val="sr-Cyrl-CS"/>
        </w:rPr>
      </w:pPr>
      <w:r w:rsidRPr="004E2965">
        <w:rPr>
          <w:sz w:val="18"/>
          <w:szCs w:val="18"/>
        </w:rPr>
        <w:t xml:space="preserve">1  </w:t>
      </w:r>
      <w:r w:rsidRPr="004E2965">
        <w:rPr>
          <w:sz w:val="18"/>
          <w:szCs w:val="18"/>
          <w:lang w:val="sr-Cyrl-RS"/>
        </w:rPr>
        <w:t xml:space="preserve">  </w:t>
      </w:r>
      <w:r w:rsidRPr="004E2965">
        <w:rPr>
          <w:sz w:val="18"/>
          <w:szCs w:val="18"/>
        </w:rPr>
        <w:t>11040 Београд, Сокобањска 17a; тел: 2667 755, факс: 2668 580</w:t>
      </w:r>
      <w:r w:rsidRPr="004E2965">
        <w:rPr>
          <w:sz w:val="18"/>
          <w:szCs w:val="18"/>
          <w:lang w:val="sr-Cyrl-CS"/>
        </w:rPr>
        <w:t xml:space="preserve">; </w:t>
      </w:r>
      <w:r w:rsidRPr="004E2965">
        <w:rPr>
          <w:sz w:val="18"/>
          <w:szCs w:val="18"/>
        </w:rPr>
        <w:t xml:space="preserve">правна служба: </w:t>
      </w:r>
      <w:r w:rsidRPr="004E2965">
        <w:rPr>
          <w:sz w:val="18"/>
          <w:szCs w:val="18"/>
          <w:lang w:val="sr-Cyrl-CS"/>
        </w:rPr>
        <w:t>407-3661</w:t>
      </w:r>
    </w:p>
    <w:p w:rsidR="00123C4B" w:rsidRPr="004E2965" w:rsidRDefault="00123C4B" w:rsidP="00123C4B">
      <w:pPr>
        <w:rPr>
          <w:sz w:val="18"/>
          <w:szCs w:val="18"/>
        </w:rPr>
      </w:pPr>
      <w:r w:rsidRPr="004E2965">
        <w:rPr>
          <w:sz w:val="18"/>
          <w:szCs w:val="18"/>
          <w:lang w:val="sr-Cyrl-RS"/>
        </w:rPr>
        <w:t xml:space="preserve">                                        Београд,  </w:t>
      </w:r>
      <w:r w:rsidRPr="004E2965">
        <w:rPr>
          <w:sz w:val="18"/>
          <w:szCs w:val="18"/>
        </w:rPr>
        <w:t>Браће Јерковића 5; тел.централа: 2468 111, факс: 3973 904</w:t>
      </w:r>
    </w:p>
    <w:p w:rsidR="00123C4B" w:rsidRPr="004E2965" w:rsidRDefault="00123C4B" w:rsidP="00123C4B">
      <w:pPr>
        <w:jc w:val="center"/>
        <w:rPr>
          <w:sz w:val="18"/>
          <w:szCs w:val="18"/>
        </w:rPr>
      </w:pPr>
      <w:r w:rsidRPr="004E2965">
        <w:rPr>
          <w:sz w:val="18"/>
          <w:szCs w:val="18"/>
        </w:rPr>
        <w:t>ж.р.  840-564661-56    ПИБ  100184296</w:t>
      </w:r>
    </w:p>
    <w:p w:rsidR="00123C4B" w:rsidRPr="004E2965" w:rsidRDefault="00123C4B" w:rsidP="00123C4B">
      <w:pPr>
        <w:jc w:val="center"/>
        <w:rPr>
          <w:sz w:val="18"/>
          <w:szCs w:val="18"/>
          <w:lang w:val="sr-Cyrl-RS"/>
        </w:rPr>
      </w:pPr>
      <w:r w:rsidRPr="004E2965">
        <w:rPr>
          <w:sz w:val="18"/>
          <w:szCs w:val="18"/>
        </w:rPr>
        <w:t>матични број: 07036175</w:t>
      </w:r>
    </w:p>
    <w:p w:rsidR="00123C4B" w:rsidRPr="004E2965" w:rsidRDefault="00123C4B" w:rsidP="00123C4B">
      <w:pPr>
        <w:jc w:val="center"/>
        <w:rPr>
          <w:b/>
          <w:bCs/>
          <w:i/>
          <w:iCs/>
          <w:sz w:val="18"/>
          <w:szCs w:val="18"/>
        </w:rPr>
      </w:pPr>
      <w:r w:rsidRPr="004E2965">
        <w:rPr>
          <w:sz w:val="18"/>
          <w:szCs w:val="18"/>
        </w:rPr>
        <w:t>E-пошта:</w:t>
      </w:r>
      <w:r w:rsidRPr="004E2965">
        <w:rPr>
          <w:b/>
          <w:bCs/>
          <w:i/>
          <w:iCs/>
          <w:sz w:val="18"/>
          <w:szCs w:val="18"/>
        </w:rPr>
        <w:t xml:space="preserve"> office@sbcprn.com     </w:t>
      </w:r>
      <w:hyperlink r:id="rId7" w:history="1">
        <w:r w:rsidRPr="004E2965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123C4B" w:rsidRPr="00204963" w:rsidRDefault="00123C4B" w:rsidP="00123C4B">
      <w:pPr>
        <w:rPr>
          <w:rFonts w:ascii="Arial" w:hAnsi="Arial" w:cs="Arial"/>
          <w:color w:val="FF0000"/>
          <w:lang w:val="en-US" w:eastAsia="ar-SA"/>
        </w:rPr>
      </w:pPr>
    </w:p>
    <w:p w:rsidR="00123C4B" w:rsidRPr="004E2965" w:rsidRDefault="00123C4B" w:rsidP="00123C4B">
      <w:pPr>
        <w:rPr>
          <w:sz w:val="22"/>
          <w:szCs w:val="22"/>
        </w:rPr>
      </w:pPr>
      <w:r w:rsidRPr="004E2965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633</w:t>
      </w:r>
      <w:r w:rsidRPr="004E2965">
        <w:rPr>
          <w:sz w:val="22"/>
          <w:szCs w:val="22"/>
          <w:lang w:val="sr-Cyrl-CS"/>
        </w:rPr>
        <w:t>/</w:t>
      </w:r>
      <w:r w:rsidRPr="004E2965">
        <w:rPr>
          <w:sz w:val="22"/>
          <w:szCs w:val="22"/>
        </w:rPr>
        <w:t>II</w:t>
      </w:r>
    </w:p>
    <w:p w:rsidR="00123C4B" w:rsidRPr="004E2965" w:rsidRDefault="00123C4B" w:rsidP="00123C4B">
      <w:pPr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Да</w:t>
      </w:r>
      <w:r>
        <w:rPr>
          <w:sz w:val="22"/>
          <w:szCs w:val="22"/>
          <w:lang w:val="sr-Cyrl-CS"/>
        </w:rPr>
        <w:t>тум:14</w:t>
      </w:r>
      <w:r w:rsidRPr="004E2965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07</w:t>
      </w:r>
      <w:r w:rsidRPr="004E2965">
        <w:rPr>
          <w:sz w:val="22"/>
          <w:szCs w:val="22"/>
          <w:lang w:val="en-US"/>
        </w:rPr>
        <w:t>.</w:t>
      </w:r>
      <w:r w:rsidRPr="004E2965">
        <w:rPr>
          <w:sz w:val="22"/>
          <w:szCs w:val="22"/>
          <w:lang w:val="sr-Cyrl-CS"/>
        </w:rPr>
        <w:t>20</w:t>
      </w:r>
      <w:r w:rsidRPr="004E2965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CS"/>
        </w:rPr>
        <w:t>. године</w:t>
      </w:r>
    </w:p>
    <w:p w:rsidR="00123C4B" w:rsidRPr="00204963" w:rsidRDefault="00123C4B" w:rsidP="00123C4B">
      <w:pPr>
        <w:rPr>
          <w:color w:val="FF0000"/>
          <w:sz w:val="22"/>
          <w:szCs w:val="22"/>
          <w:lang w:val="sr-Cyrl-CS"/>
        </w:rPr>
      </w:pPr>
    </w:p>
    <w:p w:rsidR="00123C4B" w:rsidRDefault="00123C4B" w:rsidP="00123C4B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На основу члана 7. и</w:t>
      </w:r>
      <w:r w:rsidRPr="004E2965">
        <w:rPr>
          <w:sz w:val="22"/>
          <w:szCs w:val="22"/>
          <w:lang w:val="sr-Cyrl-RS"/>
        </w:rPr>
        <w:t xml:space="preserve"> 8. </w:t>
      </w:r>
      <w:r w:rsidRPr="004E2965">
        <w:rPr>
          <w:sz w:val="22"/>
          <w:szCs w:val="22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4E2965">
        <w:rPr>
          <w:sz w:val="22"/>
          <w:szCs w:val="22"/>
          <w:lang w:val="sr-Cyrl-RS"/>
        </w:rPr>
        <w:t>96/2019 и 58/2020- Анекс</w:t>
      </w:r>
      <w:r w:rsidRPr="004E2965">
        <w:rPr>
          <w:sz w:val="22"/>
          <w:szCs w:val="22"/>
          <w:lang w:val="sr-Latn-RS"/>
        </w:rPr>
        <w:t xml:space="preserve"> I</w:t>
      </w:r>
      <w:r w:rsidRPr="004E2965">
        <w:rPr>
          <w:sz w:val="22"/>
          <w:szCs w:val="22"/>
          <w:lang w:val="sr-Cyrl-CS"/>
        </w:rPr>
        <w:t xml:space="preserve">), Закључка Комисије за давање сагласности за ново запошљавање и додатно радно ангажовње код корисника јавних средстава број </w:t>
      </w:r>
      <w:r w:rsidRPr="004E2965">
        <w:rPr>
          <w:sz w:val="22"/>
          <w:szCs w:val="22"/>
          <w:lang w:val="sr-Cyrl-RS"/>
        </w:rPr>
        <w:t xml:space="preserve"> 51 бр. 112-</w:t>
      </w:r>
      <w:r>
        <w:rPr>
          <w:sz w:val="22"/>
          <w:szCs w:val="22"/>
          <w:lang w:val="sr-Cyrl-RS"/>
        </w:rPr>
        <w:t>4449</w:t>
      </w:r>
      <w:r w:rsidRPr="004E2965">
        <w:rPr>
          <w:sz w:val="22"/>
          <w:szCs w:val="22"/>
          <w:lang w:val="en-US"/>
        </w:rPr>
        <w:t>/202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RS"/>
        </w:rPr>
        <w:t xml:space="preserve"> од </w:t>
      </w:r>
      <w:r>
        <w:rPr>
          <w:sz w:val="22"/>
          <w:szCs w:val="22"/>
          <w:lang w:val="sr-Cyrl-RS"/>
        </w:rPr>
        <w:t>31</w:t>
      </w:r>
      <w:r w:rsidRPr="004E2965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05</w:t>
      </w:r>
      <w:r w:rsidRPr="004E2965">
        <w:rPr>
          <w:sz w:val="22"/>
          <w:szCs w:val="22"/>
          <w:lang w:val="sr-Cyrl-RS"/>
        </w:rPr>
        <w:t>.20</w:t>
      </w:r>
      <w:r w:rsidRPr="004E2965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RS"/>
        </w:rPr>
        <w:t>. године,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RS"/>
        </w:rPr>
        <w:t>О</w:t>
      </w:r>
      <w:r w:rsidRPr="004E2965">
        <w:rPr>
          <w:sz w:val="22"/>
          <w:szCs w:val="22"/>
          <w:lang w:val="sr-Cyrl-CS"/>
        </w:rPr>
        <w:t>длук</w:t>
      </w:r>
      <w:r w:rsidRPr="004E2965">
        <w:rPr>
          <w:sz w:val="22"/>
          <w:szCs w:val="22"/>
          <w:lang w:val="sr-Latn-RS"/>
        </w:rPr>
        <w:t>e</w:t>
      </w:r>
      <w:r w:rsidRPr="004E2965">
        <w:rPr>
          <w:sz w:val="22"/>
          <w:szCs w:val="22"/>
          <w:lang w:val="sr-Cyrl-CS"/>
        </w:rPr>
        <w:t xml:space="preserve"> </w:t>
      </w:r>
      <w:r w:rsidRPr="004E2965">
        <w:rPr>
          <w:sz w:val="22"/>
          <w:szCs w:val="22"/>
          <w:lang w:val="sr-Cyrl-RS"/>
        </w:rPr>
        <w:t>о потреби избора лица за заснивање радног односа са послодавцем</w:t>
      </w:r>
      <w:r w:rsidRPr="004E2965">
        <w:rPr>
          <w:sz w:val="22"/>
          <w:szCs w:val="22"/>
          <w:lang w:val="sr-Cyrl-CS"/>
        </w:rPr>
        <w:t xml:space="preserve"> број</w:t>
      </w:r>
      <w:r w:rsidRPr="004E296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631</w:t>
      </w:r>
      <w:r w:rsidRPr="004E2965">
        <w:rPr>
          <w:sz w:val="22"/>
          <w:szCs w:val="22"/>
          <w:lang w:val="sr-Cyrl-RS"/>
        </w:rPr>
        <w:t>/</w:t>
      </w:r>
      <w:r w:rsidRPr="004E2965">
        <w:rPr>
          <w:sz w:val="22"/>
          <w:szCs w:val="22"/>
          <w:lang w:val="sr-Latn-RS"/>
        </w:rPr>
        <w:t>II</w:t>
      </w:r>
      <w:r w:rsidRPr="004E2965">
        <w:rPr>
          <w:sz w:val="22"/>
          <w:szCs w:val="22"/>
          <w:lang w:val="sr-Cyrl-RS"/>
        </w:rPr>
        <w:t xml:space="preserve"> </w:t>
      </w:r>
      <w:r w:rsidRPr="004E2965">
        <w:rPr>
          <w:sz w:val="22"/>
          <w:szCs w:val="22"/>
          <w:lang w:val="en-US"/>
        </w:rPr>
        <w:t>o</w:t>
      </w:r>
      <w:r w:rsidRPr="004E2965">
        <w:rPr>
          <w:sz w:val="22"/>
          <w:szCs w:val="22"/>
          <w:lang w:val="sr-Cyrl-RS"/>
        </w:rPr>
        <w:t>д</w:t>
      </w:r>
      <w:r w:rsidRPr="004E296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14</w:t>
      </w:r>
      <w:r w:rsidRPr="004E2965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07</w:t>
      </w:r>
      <w:r w:rsidRPr="004E2965">
        <w:rPr>
          <w:sz w:val="22"/>
          <w:szCs w:val="22"/>
          <w:lang w:val="sr-Cyrl-RS"/>
        </w:rPr>
        <w:t>.</w:t>
      </w:r>
      <w:r w:rsidRPr="004E2965">
        <w:rPr>
          <w:sz w:val="22"/>
          <w:szCs w:val="22"/>
          <w:lang w:val="en-US"/>
        </w:rPr>
        <w:t>20</w:t>
      </w:r>
      <w:r w:rsidRPr="004E2965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RS"/>
        </w:rPr>
        <w:t>. године</w:t>
      </w:r>
      <w:r w:rsidRPr="004E2965">
        <w:rPr>
          <w:sz w:val="22"/>
          <w:szCs w:val="22"/>
          <w:lang w:val="sr-Cyrl-CS"/>
        </w:rPr>
        <w:t xml:space="preserve"> и члана 21. Статута Специјалне болнице за церебралну парализу и развојну неурологију, в.д. директор Специјалне болнице за церебралну парализу и развојну неурологију расписује</w:t>
      </w:r>
    </w:p>
    <w:p w:rsidR="00123C4B" w:rsidRPr="004E2965" w:rsidRDefault="00123C4B" w:rsidP="00123C4B">
      <w:pPr>
        <w:jc w:val="both"/>
        <w:rPr>
          <w:sz w:val="22"/>
          <w:szCs w:val="22"/>
          <w:lang w:val="sr-Cyrl-CS"/>
        </w:rPr>
      </w:pPr>
    </w:p>
    <w:p w:rsidR="00123C4B" w:rsidRPr="004E2965" w:rsidRDefault="00123C4B" w:rsidP="00123C4B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ЈАВНИ ОГЛАС</w:t>
      </w:r>
    </w:p>
    <w:p w:rsidR="00123C4B" w:rsidRDefault="00123C4B" w:rsidP="00123C4B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за пријем у радни однос</w:t>
      </w:r>
    </w:p>
    <w:p w:rsidR="00123C4B" w:rsidRPr="00204963" w:rsidRDefault="00123C4B" w:rsidP="00123C4B">
      <w:pPr>
        <w:jc w:val="both"/>
        <w:rPr>
          <w:color w:val="FF0000"/>
          <w:sz w:val="22"/>
          <w:szCs w:val="22"/>
          <w:lang w:val="sr-Cyrl-CS"/>
        </w:rPr>
      </w:pPr>
    </w:p>
    <w:p w:rsidR="00123C4B" w:rsidRPr="003C3AD4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Финансијско – рачуноводствени аналитичар </w:t>
      </w:r>
      <w:r w:rsidRPr="003C3AD4">
        <w:rPr>
          <w:sz w:val="22"/>
          <w:szCs w:val="22"/>
          <w:lang w:val="sr-Cyrl-CS"/>
        </w:rPr>
        <w:t xml:space="preserve">– на </w:t>
      </w:r>
      <w:r>
        <w:rPr>
          <w:sz w:val="22"/>
          <w:szCs w:val="22"/>
          <w:lang w:val="sr-Cyrl-CS"/>
        </w:rPr>
        <w:t>не</w:t>
      </w:r>
      <w:r w:rsidRPr="003C3AD4">
        <w:rPr>
          <w:sz w:val="22"/>
          <w:szCs w:val="22"/>
          <w:lang w:val="sr-Cyrl-CS"/>
        </w:rPr>
        <w:t>одређено</w:t>
      </w:r>
      <w:r>
        <w:rPr>
          <w:sz w:val="22"/>
          <w:szCs w:val="22"/>
          <w:lang w:val="sr-Cyrl-CS"/>
        </w:rPr>
        <w:t xml:space="preserve"> време, </w:t>
      </w:r>
      <w:r w:rsidRPr="003C3AD4">
        <w:rPr>
          <w:sz w:val="22"/>
          <w:szCs w:val="22"/>
          <w:lang w:val="en-US"/>
        </w:rPr>
        <w:t>1</w:t>
      </w:r>
      <w:r w:rsidRPr="003C3AD4">
        <w:rPr>
          <w:sz w:val="22"/>
          <w:szCs w:val="22"/>
          <w:lang w:val="sr-Cyrl-CS"/>
        </w:rPr>
        <w:t xml:space="preserve"> изврши</w:t>
      </w:r>
      <w:r w:rsidRPr="003C3AD4">
        <w:rPr>
          <w:sz w:val="22"/>
          <w:szCs w:val="22"/>
          <w:lang w:val="sr-Cyrl-RS"/>
        </w:rPr>
        <w:t>лац</w:t>
      </w:r>
      <w:r>
        <w:rPr>
          <w:sz w:val="22"/>
          <w:szCs w:val="22"/>
          <w:lang w:val="sr-Cyrl-RS"/>
        </w:rPr>
        <w:t>,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 xml:space="preserve">. </w:t>
      </w:r>
    </w:p>
    <w:p w:rsidR="00123C4B" w:rsidRPr="004D211D" w:rsidRDefault="00123C4B" w:rsidP="00123C4B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4D211D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123C4B" w:rsidRPr="004D211D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4D211D">
        <w:rPr>
          <w:sz w:val="22"/>
          <w:szCs w:val="22"/>
          <w:lang w:val="sr-Cyrl-RS"/>
        </w:rPr>
        <w:t>Високо образовање:</w:t>
      </w:r>
    </w:p>
    <w:p w:rsidR="00123C4B" w:rsidRPr="004D211D" w:rsidRDefault="00123C4B" w:rsidP="00123C4B">
      <w:pPr>
        <w:numPr>
          <w:ilvl w:val="0"/>
          <w:numId w:val="1"/>
        </w:numPr>
        <w:suppressAutoHyphens/>
        <w:spacing w:line="0" w:lineRule="atLeast"/>
        <w:contextualSpacing/>
        <w:jc w:val="both"/>
        <w:rPr>
          <w:sz w:val="22"/>
          <w:szCs w:val="22"/>
          <w:lang w:val="sr-Cyrl-RS"/>
        </w:rPr>
      </w:pPr>
      <w:r w:rsidRPr="004D211D">
        <w:rPr>
          <w:sz w:val="22"/>
          <w:szCs w:val="22"/>
          <w:lang w:val="sr-Cyrl-RS"/>
        </w:rPr>
        <w:t>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10.септембра 2005. године</w:t>
      </w:r>
    </w:p>
    <w:p w:rsidR="00123C4B" w:rsidRPr="004D211D" w:rsidRDefault="00123C4B" w:rsidP="00123C4B">
      <w:pPr>
        <w:numPr>
          <w:ilvl w:val="0"/>
          <w:numId w:val="1"/>
        </w:numPr>
        <w:suppressAutoHyphens/>
        <w:spacing w:line="0" w:lineRule="atLeast"/>
        <w:contextualSpacing/>
        <w:jc w:val="both"/>
        <w:rPr>
          <w:sz w:val="22"/>
          <w:szCs w:val="22"/>
          <w:lang w:val="sr-Cyrl-RS"/>
        </w:rPr>
      </w:pPr>
      <w:r w:rsidRPr="004D211D">
        <w:rPr>
          <w:sz w:val="22"/>
          <w:szCs w:val="22"/>
          <w:lang w:val="sr-Cyrl-RS"/>
        </w:rPr>
        <w:t>на основним студијама у трајању од најмање четири године, по пропису који је уређивао високо образовање до 10. септембра 2005. године</w:t>
      </w:r>
    </w:p>
    <w:p w:rsidR="00123C4B" w:rsidRPr="004D211D" w:rsidRDefault="00123C4B" w:rsidP="00123C4B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4D211D">
        <w:rPr>
          <w:b/>
          <w:sz w:val="22"/>
          <w:szCs w:val="22"/>
          <w:lang w:val="sr-Cyrl-RS"/>
        </w:rPr>
        <w:t xml:space="preserve">Додатна знања/испити/радно искуство: </w:t>
      </w:r>
    </w:p>
    <w:p w:rsidR="00123C4B" w:rsidRPr="004D211D" w:rsidRDefault="00123C4B" w:rsidP="00123C4B">
      <w:pPr>
        <w:numPr>
          <w:ilvl w:val="0"/>
          <w:numId w:val="1"/>
        </w:numPr>
        <w:suppressAutoHyphens/>
        <w:spacing w:line="0" w:lineRule="atLeast"/>
        <w:contextualSpacing/>
        <w:jc w:val="both"/>
        <w:rPr>
          <w:sz w:val="22"/>
          <w:szCs w:val="22"/>
          <w:lang w:val="sr-Cyrl-RS"/>
        </w:rPr>
      </w:pPr>
      <w:r w:rsidRPr="004D211D">
        <w:rPr>
          <w:sz w:val="22"/>
          <w:szCs w:val="22"/>
          <w:lang w:val="sr-Cyrl-RS"/>
        </w:rPr>
        <w:t>знање рада на рачунару</w:t>
      </w:r>
    </w:p>
    <w:p w:rsidR="00123C4B" w:rsidRPr="004D211D" w:rsidRDefault="00123C4B" w:rsidP="00123C4B">
      <w:pPr>
        <w:numPr>
          <w:ilvl w:val="0"/>
          <w:numId w:val="1"/>
        </w:numPr>
        <w:suppressAutoHyphens/>
        <w:spacing w:line="0" w:lineRule="atLeast"/>
        <w:contextualSpacing/>
        <w:jc w:val="both"/>
        <w:rPr>
          <w:sz w:val="22"/>
          <w:szCs w:val="22"/>
          <w:lang w:val="sr-Cyrl-RS"/>
        </w:rPr>
      </w:pPr>
      <w:r w:rsidRPr="004D211D">
        <w:rPr>
          <w:sz w:val="22"/>
          <w:szCs w:val="22"/>
          <w:lang w:val="sr-Cyrl-RS"/>
        </w:rPr>
        <w:t>најмање 3 године радног искуства</w:t>
      </w:r>
    </w:p>
    <w:p w:rsidR="00123C4B" w:rsidRPr="003C3AD4" w:rsidRDefault="00123C4B" w:rsidP="00123C4B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</w:t>
      </w:r>
      <w:r w:rsidRPr="00C60AD2">
        <w:rPr>
          <w:sz w:val="22"/>
          <w:szCs w:val="22"/>
        </w:rPr>
        <w:t>планира,</w:t>
      </w:r>
      <w:r w:rsidRPr="00C60AD2">
        <w:rPr>
          <w:sz w:val="22"/>
          <w:szCs w:val="22"/>
          <w:lang w:val="sr-Cyrl-RS"/>
        </w:rPr>
        <w:t xml:space="preserve"> развија и унапређује процедуре финансијских и рачуноводствених послова;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развија, припрема и предлаже финансијске планове и израђује економске анализе о финансијском пословању;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развија и унапређује процедуре за финансијско управљање и контролу;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прати стање, спроводи стручне анализе, испитује информације и анализира акте и предлаже мере за унапређење финансијских и рачуноводствених питања из области свог рада;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ирађује буџет и учествује у процедурама уговарања и реализације пројеката;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даје стручна мишљења у вези са финансијским и рачуноводственим пословима;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припрема опште и појединачне акте докумената у вези са финансијским и рачуноводственим 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  <w:lang w:val="sr-Cyrl-RS"/>
        </w:rPr>
        <w:t xml:space="preserve">  пословима;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контролише и надзире припрему и обраду захтева за плаћање по различитим основама;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контролише преузимања обавеза за реализацију расхода;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учествује у припреми и изради финансијских извештаја (периодичних и годишњих) и годишњег извештаја о пословању (завршног рачуна);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  <w:lang w:val="sr-Cyrl-RS"/>
        </w:rPr>
        <w:t>- контролише трансакције рачуна прихода и расхода, рачуна финансијских средстава и обавеза и рачуна и финансирања;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  <w:lang w:val="sr-Cyrl-RS"/>
        </w:rPr>
        <w:t>- обезбеђује примену закона из области свог рада;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  <w:lang w:val="sr-Cyrl-RS"/>
        </w:rPr>
        <w:t>- контролише усклађеност евиденција и стања главне књиге са дневником;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  <w:lang w:val="sr-Cyrl-RS"/>
        </w:rPr>
        <w:t>- прати усаглашавање потраживања и обавеза;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</w:t>
      </w:r>
      <w:r w:rsidRPr="00C60AD2">
        <w:rPr>
          <w:sz w:val="22"/>
          <w:szCs w:val="22"/>
        </w:rPr>
        <w:t xml:space="preserve">учествује </w:t>
      </w:r>
      <w:r w:rsidRPr="00C60AD2">
        <w:rPr>
          <w:sz w:val="22"/>
          <w:szCs w:val="22"/>
          <w:lang w:val="sr-Cyrl-RS"/>
        </w:rPr>
        <w:t xml:space="preserve">у </w:t>
      </w:r>
      <w:r w:rsidRPr="00C60AD2">
        <w:rPr>
          <w:sz w:val="22"/>
          <w:szCs w:val="22"/>
        </w:rPr>
        <w:t>планирању и  спрово</w:t>
      </w:r>
      <w:r w:rsidRPr="00C60AD2">
        <w:rPr>
          <w:sz w:val="22"/>
          <w:szCs w:val="22"/>
          <w:lang w:val="sr-Cyrl-RS"/>
        </w:rPr>
        <w:t>ђ</w:t>
      </w:r>
      <w:r w:rsidRPr="00C60AD2">
        <w:rPr>
          <w:sz w:val="22"/>
          <w:szCs w:val="22"/>
        </w:rPr>
        <w:t>ењу поступ</w:t>
      </w:r>
      <w:r w:rsidRPr="00C60AD2">
        <w:rPr>
          <w:sz w:val="22"/>
          <w:szCs w:val="22"/>
          <w:lang w:val="sr-Cyrl-RS"/>
        </w:rPr>
        <w:t>а</w:t>
      </w:r>
      <w:r w:rsidRPr="00C60AD2">
        <w:rPr>
          <w:sz w:val="22"/>
          <w:szCs w:val="22"/>
        </w:rPr>
        <w:t>ка набавки</w:t>
      </w:r>
      <w:r w:rsidRPr="00C60AD2">
        <w:rPr>
          <w:sz w:val="22"/>
          <w:szCs w:val="22"/>
          <w:lang w:val="sr-Cyrl-RS"/>
        </w:rPr>
        <w:t xml:space="preserve"> на које се закон не примењује;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</w:t>
      </w:r>
      <w:r w:rsidRPr="00C60AD2">
        <w:rPr>
          <w:sz w:val="22"/>
          <w:szCs w:val="22"/>
        </w:rPr>
        <w:t>учествује у писању и спрово</w:t>
      </w:r>
      <w:r w:rsidRPr="00C60AD2">
        <w:rPr>
          <w:sz w:val="22"/>
          <w:szCs w:val="22"/>
          <w:lang w:val="sr-Cyrl-RS"/>
        </w:rPr>
        <w:t>ђ</w:t>
      </w:r>
      <w:r w:rsidRPr="00C60AD2">
        <w:rPr>
          <w:sz w:val="22"/>
          <w:szCs w:val="22"/>
        </w:rPr>
        <w:t>ењу пројеката</w:t>
      </w:r>
      <w:r w:rsidRPr="00C60AD2">
        <w:rPr>
          <w:sz w:val="22"/>
          <w:szCs w:val="22"/>
          <w:lang w:val="sr-Cyrl-RS"/>
        </w:rPr>
        <w:t>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</w:t>
      </w:r>
      <w:r w:rsidRPr="00C60AD2">
        <w:rPr>
          <w:sz w:val="22"/>
          <w:szCs w:val="22"/>
        </w:rPr>
        <w:t>одговоран је за информације од јавног значаја и за њихово објављивање</w:t>
      </w:r>
      <w:r w:rsidRPr="00C60AD2">
        <w:rPr>
          <w:sz w:val="22"/>
          <w:szCs w:val="22"/>
          <w:lang w:val="sr-Cyrl-RS"/>
        </w:rPr>
        <w:t>;</w:t>
      </w: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  <w:r w:rsidRPr="00C60AD2">
        <w:rPr>
          <w:sz w:val="22"/>
          <w:szCs w:val="22"/>
          <w:lang w:val="sr-Cyrl-RS"/>
        </w:rPr>
        <w:t>- сарађује са инспекцијским органима;</w:t>
      </w:r>
    </w:p>
    <w:p w:rsidR="00123C4B" w:rsidRDefault="00123C4B" w:rsidP="00123C4B">
      <w:pPr>
        <w:spacing w:line="0" w:lineRule="atLeast"/>
        <w:jc w:val="both"/>
        <w:rPr>
          <w:sz w:val="22"/>
          <w:szCs w:val="22"/>
          <w:lang w:val="sr-Cyrl-CS"/>
        </w:rPr>
      </w:pPr>
      <w:r w:rsidRPr="00C60AD2">
        <w:rPr>
          <w:sz w:val="22"/>
          <w:szCs w:val="22"/>
        </w:rPr>
        <w:t>-</w:t>
      </w:r>
      <w:r w:rsidRPr="00C60AD2">
        <w:rPr>
          <w:sz w:val="22"/>
          <w:szCs w:val="22"/>
          <w:lang w:val="sr-Cyrl-RS"/>
        </w:rPr>
        <w:t xml:space="preserve"> </w:t>
      </w:r>
      <w:r w:rsidRPr="00C60AD2">
        <w:rPr>
          <w:sz w:val="22"/>
          <w:szCs w:val="22"/>
        </w:rPr>
        <w:t xml:space="preserve">обавља и друге послове по налогу </w:t>
      </w:r>
      <w:r w:rsidRPr="00C60AD2">
        <w:rPr>
          <w:sz w:val="22"/>
          <w:szCs w:val="22"/>
          <w:lang w:val="sr-Cyrl-CS"/>
        </w:rPr>
        <w:t>непосредног руководиоца</w:t>
      </w:r>
      <w:r w:rsidRPr="00C60AD2">
        <w:rPr>
          <w:sz w:val="22"/>
          <w:szCs w:val="22"/>
          <w:lang w:val="sr-Cyrl-RS"/>
        </w:rPr>
        <w:t xml:space="preserve">  и директора </w:t>
      </w:r>
      <w:r w:rsidRPr="00C60AD2">
        <w:rPr>
          <w:sz w:val="22"/>
          <w:szCs w:val="22"/>
          <w:lang w:val="sr-Cyrl-CS"/>
        </w:rPr>
        <w:t>Специјалне</w:t>
      </w:r>
      <w:r w:rsidRPr="00C60AD2">
        <w:rPr>
          <w:sz w:val="22"/>
          <w:szCs w:val="22"/>
          <w:lang w:val="sr-Cyrl-RS"/>
        </w:rPr>
        <w:t xml:space="preserve"> болнице </w:t>
      </w:r>
      <w:r w:rsidRPr="00C60AD2">
        <w:rPr>
          <w:sz w:val="22"/>
          <w:szCs w:val="22"/>
          <w:lang w:val="sr-Cyrl-CS"/>
        </w:rPr>
        <w:t>у оквиру своје стручне спреме и оспособљености стечене радом.</w:t>
      </w:r>
    </w:p>
    <w:p w:rsidR="00123C4B" w:rsidRDefault="00123C4B" w:rsidP="00123C4B">
      <w:pPr>
        <w:spacing w:line="0" w:lineRule="atLeast"/>
        <w:jc w:val="both"/>
        <w:rPr>
          <w:sz w:val="22"/>
          <w:szCs w:val="22"/>
          <w:lang w:val="sr-Cyrl-CS"/>
        </w:rPr>
      </w:pPr>
    </w:p>
    <w:p w:rsidR="00123C4B" w:rsidRPr="00C60AD2" w:rsidRDefault="00123C4B" w:rsidP="00123C4B">
      <w:pPr>
        <w:spacing w:line="0" w:lineRule="atLeast"/>
        <w:jc w:val="both"/>
        <w:rPr>
          <w:sz w:val="22"/>
          <w:szCs w:val="22"/>
          <w:lang w:val="sr-Cyrl-CS"/>
        </w:rPr>
      </w:pPr>
    </w:p>
    <w:p w:rsidR="00123C4B" w:rsidRPr="003C3AD4" w:rsidRDefault="00123C4B" w:rsidP="00123C4B">
      <w:pPr>
        <w:spacing w:line="0" w:lineRule="atLeast"/>
        <w:jc w:val="both"/>
        <w:rPr>
          <w:sz w:val="22"/>
          <w:szCs w:val="22"/>
          <w:lang w:val="sr-Cyrl-RS"/>
        </w:rPr>
      </w:pPr>
    </w:p>
    <w:p w:rsidR="00123C4B" w:rsidRPr="004E2965" w:rsidRDefault="00123C4B" w:rsidP="00123C4B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4E2965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4E2965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:rsidR="00123C4B" w:rsidRDefault="00123C4B" w:rsidP="00123C4B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Приликом заснивања радног односа </w:t>
      </w:r>
      <w:r>
        <w:rPr>
          <w:sz w:val="22"/>
          <w:szCs w:val="22"/>
          <w:lang w:val="sr-Cyrl-CS"/>
        </w:rPr>
        <w:t xml:space="preserve">изабрани </w:t>
      </w:r>
      <w:r w:rsidRPr="004E2965">
        <w:rPr>
          <w:sz w:val="22"/>
          <w:szCs w:val="22"/>
          <w:lang w:val="sr-Cyrl-CS"/>
        </w:rPr>
        <w:t xml:space="preserve">кандидат је дужан да достави лекарско уверење као доказ о здравственој способности за послове на које се прима, 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123C4B" w:rsidRPr="00B20EFC" w:rsidRDefault="00123C4B" w:rsidP="00123C4B">
      <w:pPr>
        <w:jc w:val="both"/>
        <w:rPr>
          <w:sz w:val="22"/>
          <w:szCs w:val="22"/>
          <w:lang w:val="sr-Cyrl-CS"/>
        </w:rPr>
      </w:pPr>
    </w:p>
    <w:p w:rsidR="00123C4B" w:rsidRDefault="00123C4B" w:rsidP="00123C4B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123C4B" w:rsidRPr="004E2965" w:rsidRDefault="00123C4B" w:rsidP="00123C4B">
      <w:pPr>
        <w:jc w:val="both"/>
        <w:rPr>
          <w:sz w:val="22"/>
          <w:szCs w:val="22"/>
          <w:lang w:val="sr-Cyrl-CS"/>
        </w:rPr>
      </w:pPr>
    </w:p>
    <w:p w:rsidR="00123C4B" w:rsidRDefault="00123C4B" w:rsidP="00123C4B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4E2965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123C4B" w:rsidRPr="00B20EFC" w:rsidRDefault="00123C4B" w:rsidP="00123C4B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br/>
      </w:r>
      <w:r w:rsidRPr="004E2965"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4E2965">
        <w:rPr>
          <w:sz w:val="22"/>
          <w:szCs w:val="22"/>
        </w:rPr>
        <w:t>o</w:t>
      </w:r>
      <w:r w:rsidRPr="004E2965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123C4B" w:rsidRDefault="00123C4B" w:rsidP="00123C4B">
      <w:pPr>
        <w:rPr>
          <w:sz w:val="22"/>
          <w:szCs w:val="22"/>
          <w:lang w:val="sr-Cyrl-RS"/>
        </w:rPr>
      </w:pPr>
    </w:p>
    <w:p w:rsidR="00123C4B" w:rsidRDefault="00123C4B" w:rsidP="00123C4B">
      <w:pPr>
        <w:rPr>
          <w:sz w:val="22"/>
          <w:szCs w:val="22"/>
          <w:lang w:val="sr-Cyrl-RS"/>
        </w:rPr>
      </w:pPr>
    </w:p>
    <w:p w:rsidR="00123C4B" w:rsidRDefault="00123C4B" w:rsidP="00123C4B">
      <w:pPr>
        <w:rPr>
          <w:sz w:val="22"/>
          <w:szCs w:val="22"/>
          <w:lang w:val="sr-Cyrl-RS"/>
        </w:rPr>
      </w:pPr>
    </w:p>
    <w:p w:rsidR="00123C4B" w:rsidRDefault="00123C4B" w:rsidP="00123C4B">
      <w:pPr>
        <w:rPr>
          <w:sz w:val="22"/>
          <w:szCs w:val="22"/>
          <w:lang w:val="en-US"/>
        </w:rPr>
      </w:pPr>
    </w:p>
    <w:p w:rsidR="00123C4B" w:rsidRPr="004E2965" w:rsidRDefault="00123C4B" w:rsidP="00123C4B">
      <w:pPr>
        <w:rPr>
          <w:sz w:val="22"/>
          <w:szCs w:val="22"/>
          <w:lang w:val="sr-Cyrl-RS"/>
        </w:rPr>
      </w:pPr>
      <w:bookmarkStart w:id="0" w:name="_GoBack"/>
      <w:bookmarkEnd w:id="0"/>
      <w:r w:rsidRPr="004E2965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</w:t>
      </w:r>
      <w:r w:rsidRPr="004E2965">
        <w:rPr>
          <w:sz w:val="22"/>
          <w:szCs w:val="22"/>
          <w:lang w:val="sr-Cyrl-CS"/>
        </w:rPr>
        <w:t xml:space="preserve"> ВД ДИРЕКТОР </w:t>
      </w:r>
    </w:p>
    <w:p w:rsidR="00123C4B" w:rsidRPr="004E2965" w:rsidRDefault="00123C4B" w:rsidP="00123C4B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123C4B" w:rsidRPr="004E2965" w:rsidRDefault="00123C4B" w:rsidP="00123C4B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Мр сци.мед</w:t>
      </w:r>
      <w:r>
        <w:rPr>
          <w:rFonts w:ascii="Times New Roman" w:hAnsi="Times New Roman" w:cs="Times New Roman"/>
          <w:sz w:val="22"/>
          <w:szCs w:val="22"/>
          <w:lang w:val="sr-Cyrl-CS"/>
        </w:rPr>
        <w:t>.др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 Данијела Башчаревић</w:t>
      </w:r>
    </w:p>
    <w:p w:rsidR="00123C4B" w:rsidRDefault="00123C4B" w:rsidP="00123C4B">
      <w:pPr>
        <w:pStyle w:val="Subtitle"/>
        <w:jc w:val="left"/>
        <w:rPr>
          <w:lang w:val="sr-Cyrl-RS" w:eastAsia="ar-SA"/>
        </w:rPr>
      </w:pPr>
    </w:p>
    <w:p w:rsidR="00751466" w:rsidRPr="00123C4B" w:rsidRDefault="00751466" w:rsidP="00123C4B"/>
    <w:sectPr w:rsidR="00751466" w:rsidRPr="00123C4B" w:rsidSect="00AA0767">
      <w:pgSz w:w="11907" w:h="16839" w:code="9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0BF0"/>
    <w:multiLevelType w:val="hybridMultilevel"/>
    <w:tmpl w:val="E200D782"/>
    <w:lvl w:ilvl="0" w:tplc="1F4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1E"/>
    <w:rsid w:val="000F0E1E"/>
    <w:rsid w:val="00123C4B"/>
    <w:rsid w:val="001A549D"/>
    <w:rsid w:val="001D099A"/>
    <w:rsid w:val="00244071"/>
    <w:rsid w:val="00501255"/>
    <w:rsid w:val="0056120A"/>
    <w:rsid w:val="005B01AA"/>
    <w:rsid w:val="00751466"/>
    <w:rsid w:val="007B1BE1"/>
    <w:rsid w:val="00AA0767"/>
    <w:rsid w:val="00B607DA"/>
    <w:rsid w:val="00D97A11"/>
    <w:rsid w:val="00E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1E1"/>
    <w:pPr>
      <w:suppressAutoHyphens/>
      <w:ind w:left="720"/>
      <w:contextualSpacing/>
    </w:pPr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1E1"/>
    <w:pPr>
      <w:suppressAutoHyphens/>
      <w:ind w:left="720"/>
      <w:contextualSpacing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Company>Specijalna Bolnica za Cerebralnu Paralizu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12</cp:revision>
  <dcterms:created xsi:type="dcterms:W3CDTF">2022-09-02T08:41:00Z</dcterms:created>
  <dcterms:modified xsi:type="dcterms:W3CDTF">2023-07-14T09:13:00Z</dcterms:modified>
</cp:coreProperties>
</file>