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C5" w:rsidRPr="00E076C5" w:rsidRDefault="00E076C5" w:rsidP="00E076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6C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E076C5" w:rsidRPr="00E076C5" w:rsidRDefault="00E076C5" w:rsidP="00E076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E076C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E076C5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E076C5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E076C5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hyperlink r:id="rId6" w:history="1">
        <w:r w:rsidRPr="00E076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sr-Latn-CS" w:eastAsia="sr-Latn-CS"/>
          </w:rPr>
          <w:t>www.sbcprn.com</w:t>
        </w:r>
      </w:hyperlink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Број: 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>292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/</w:t>
      </w:r>
      <w:r w:rsidRPr="00E076C5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Датум: 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>06.04.2026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. године</w:t>
      </w: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</w:p>
    <w:p w:rsidR="00E076C5" w:rsidRPr="00E076C5" w:rsidRDefault="00E076C5" w:rsidP="00E076C5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E076C5">
        <w:rPr>
          <w:rFonts w:ascii="Times New Roman" w:eastAsia="Times New Roman" w:hAnsi="Times New Roman" w:cs="Times New Roman"/>
          <w:lang w:eastAsia="sr-Latn-CS"/>
        </w:rPr>
        <w:t xml:space="preserve">, 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бр.01/2015</w:t>
      </w:r>
      <w:r w:rsidRPr="00E076C5">
        <w:rPr>
          <w:rFonts w:ascii="Times New Roman" w:eastAsia="Times New Roman" w:hAnsi="Times New Roman" w:cs="Times New Roman"/>
          <w:lang w:eastAsia="sr-Latn-CS"/>
        </w:rPr>
        <w:t>.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, 106/2018 и 96/2019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), 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длука број</w:t>
      </w:r>
      <w:r w:rsidRPr="00E076C5">
        <w:rPr>
          <w:rFonts w:ascii="Times New Roman" w:eastAsia="Times New Roman" w:hAnsi="Times New Roman" w:cs="Times New Roman"/>
          <w:lang w:eastAsia="sr-Latn-CS"/>
        </w:rPr>
        <w:t xml:space="preserve">       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>291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/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>II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Pr="00E076C5">
        <w:rPr>
          <w:rFonts w:ascii="Times New Roman" w:eastAsia="Times New Roman" w:hAnsi="Times New Roman" w:cs="Times New Roman"/>
          <w:lang w:eastAsia="sr-Latn-CS"/>
        </w:rPr>
        <w:t>o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д</w:t>
      </w:r>
      <w:r w:rsidRPr="00E076C5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>06.04.2026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. године</w:t>
      </w:r>
      <w:r w:rsidRPr="00E076C5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Специјалне болнице за церебралну парализу и развојну неурологију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Статута, в.д. директор Специјалне болнице за церебралну парализу и развојну неурологију расписује</w:t>
      </w: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b/>
          <w:lang w:val="sr-Cyrl-CS" w:eastAsia="sr-Latn-CS"/>
        </w:rPr>
        <w:t>ЈАВНИ ОГЛАС</w:t>
      </w: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b/>
          <w:lang w:val="sr-Cyrl-CS" w:eastAsia="sr-Latn-CS"/>
        </w:rPr>
        <w:t>за пријем у радни однос</w:t>
      </w: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CS"/>
        </w:rPr>
      </w:pP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CS"/>
        </w:rPr>
      </w:pP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b/>
          <w:lang w:val="sr-Cyrl-RS" w:eastAsia="sr-Latn-CS"/>
        </w:rPr>
        <w:t>Сервирка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– на одређено време, по основу 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повећаног обима посла до једне године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, 1 извршилац са пуним радним временом,</w:t>
      </w:r>
      <w:r w:rsidRPr="00E076C5">
        <w:rPr>
          <w:rFonts w:ascii="Times New Roman" w:eastAsia="Times New Roman" w:hAnsi="Times New Roman" w:cs="Times New Roman"/>
          <w:lang w:val="sr-Cyrl-CS" w:eastAsia="ar-SA"/>
        </w:rPr>
        <w:t xml:space="preserve"> уз пробни рад од 3 месеца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. </w:t>
      </w: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lang w:val="sr-Cyrl-RS" w:eastAsia="sr-Latn-CS"/>
        </w:rPr>
        <w:t xml:space="preserve">Средње или основно образовање. </w:t>
      </w:r>
    </w:p>
    <w:p w:rsidR="00E076C5" w:rsidRPr="00E076C5" w:rsidRDefault="00E076C5" w:rsidP="00E076C5">
      <w:pPr>
        <w:spacing w:after="0" w:line="0" w:lineRule="atLeast"/>
        <w:rPr>
          <w:rFonts w:ascii="Times New Roman" w:eastAsia="Times New Roman" w:hAnsi="Times New Roman" w:cs="Times New Roman"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b/>
          <w:lang w:val="sr-Cyrl-RS" w:eastAsia="sr-Latn-CS"/>
        </w:rPr>
        <w:t>Радно искуство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>: / месеци.</w:t>
      </w: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sr-Latn-CS"/>
        </w:rPr>
      </w:pP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76C5">
        <w:rPr>
          <w:rFonts w:ascii="Times New Roman" w:eastAsia="Times New Roman" w:hAnsi="Times New Roman" w:cs="Times New Roman"/>
          <w:lang w:val="sr-Cyrl-RS" w:eastAsia="sr-Latn-CS"/>
        </w:rPr>
        <w:t>Описи послова су дефинисани Правилником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E076C5" w:rsidRPr="00E076C5" w:rsidRDefault="00E076C5" w:rsidP="00E076C5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E076C5" w:rsidRPr="00E076C5" w:rsidRDefault="00E076C5" w:rsidP="00E076C5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E076C5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E076C5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сл.).</w:t>
      </w: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E076C5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E076C5" w:rsidRPr="00E076C5" w:rsidRDefault="00E076C5" w:rsidP="00E076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76C5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  <w:r w:rsidRPr="00E076C5">
        <w:rPr>
          <w:rFonts w:ascii="Times New Roman" w:eastAsia="Times New Roman" w:hAnsi="Times New Roman" w:cs="Times New Roman"/>
          <w:lang w:val="sr-Latn-CS" w:eastAsia="sr-Latn-CS"/>
        </w:rPr>
        <w:br/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E076C5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E076C5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</w:t>
      </w:r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E076C5" w:rsidRPr="00E076C5" w:rsidRDefault="00E076C5" w:rsidP="00E076C5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E076C5" w:rsidRPr="00E076C5" w:rsidRDefault="00E076C5" w:rsidP="00E0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076C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                                      </w:t>
      </w:r>
      <w:r w:rsidRPr="00E076C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ВД</w:t>
      </w:r>
      <w:r w:rsidRPr="00E076C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ДИРЕКТОР </w:t>
      </w:r>
    </w:p>
    <w:p w:rsidR="00E076C5" w:rsidRPr="00E076C5" w:rsidRDefault="00E076C5" w:rsidP="00E076C5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E076C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</w:t>
      </w:r>
      <w:bookmarkStart w:id="0" w:name="_GoBack"/>
      <w:bookmarkEnd w:id="0"/>
      <w:r w:rsidRPr="00E076C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Мр сци.мед.др Данијела Башчаревић</w:t>
      </w:r>
    </w:p>
    <w:p w:rsidR="00E076C5" w:rsidRPr="00E076C5" w:rsidRDefault="00E076C5" w:rsidP="00E076C5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val="sr-Cyrl-RS" w:eastAsia="ar-SA"/>
        </w:rPr>
      </w:pPr>
    </w:p>
    <w:p w:rsidR="0056120A" w:rsidRDefault="0056120A"/>
    <w:sectPr w:rsidR="0056120A" w:rsidSect="001D099A"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08"/>
    <w:rsid w:val="00185608"/>
    <w:rsid w:val="001D099A"/>
    <w:rsid w:val="0056120A"/>
    <w:rsid w:val="007B1BE1"/>
    <w:rsid w:val="00E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>Specijalna Bolnica za Cerebralnu Paralizu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2026-04-07T05:05:00Z</dcterms:created>
  <dcterms:modified xsi:type="dcterms:W3CDTF">2026-04-07T05:05:00Z</dcterms:modified>
</cp:coreProperties>
</file>