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B1" w:rsidRPr="00E06BA9" w:rsidRDefault="006D26B1" w:rsidP="00E06BA9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E06BA9" w:rsidRPr="00E06BA9" w:rsidRDefault="00E06BA9" w:rsidP="00E06B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B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E06BA9" w:rsidRPr="00E06BA9" w:rsidRDefault="00E06BA9" w:rsidP="00E06B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E06BA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E06BA9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E06BA9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begin"/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instrText xml:space="preserve"> HYPERLINK "http://www.sbcprn.com/" </w:instrText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separate"/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sr-Latn-CS" w:eastAsia="sr-Latn-CS"/>
        </w:rPr>
        <w:t>www.sbcprn.com</w:t>
      </w:r>
      <w:r w:rsidRPr="00E06BA9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end"/>
      </w:r>
    </w:p>
    <w:p w:rsidR="00E06BA9" w:rsidRPr="00E06BA9" w:rsidRDefault="00E06BA9" w:rsidP="00E06BA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Број:  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286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/</w:t>
      </w:r>
      <w:r w:rsidRPr="00E06BA9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Датум   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06.04.202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6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. године</w:t>
      </w: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96/2019 и 58/2020- Анекс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 xml:space="preserve"> I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), Закључка Комисије за давање сагласности за ново запошљавање и додатно радно ангажовње код корисника јавних средстава број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 51 бр. 112-1677/2026</w:t>
      </w:r>
      <w:r w:rsidRPr="00E06BA9">
        <w:rPr>
          <w:rFonts w:ascii="Times New Roman" w:eastAsia="Times New Roman" w:hAnsi="Times New Roman" w:cs="Times New Roman"/>
          <w:lang w:eastAsia="sr-Latn-CS"/>
        </w:rPr>
        <w:t xml:space="preserve"> o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д 27.02.2026. године,</w:t>
      </w:r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длук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e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о потреби избора лица за заснивање радног односа са послодавцем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број</w:t>
      </w:r>
      <w:r w:rsidRPr="00E06BA9">
        <w:rPr>
          <w:rFonts w:ascii="Times New Roman" w:eastAsia="Times New Roman" w:hAnsi="Times New Roman" w:cs="Times New Roman"/>
          <w:lang w:eastAsia="sr-Latn-CS"/>
        </w:rPr>
        <w:t xml:space="preserve"> 285/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II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eastAsia="sr-Latn-CS"/>
        </w:rPr>
        <w:t>o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д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>06.04.2026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. године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 Специјалне болнице за церебралну парализу и развојну неурологију, в.д. директор Специјалне болнице за церебралну парализу и развојну неурологију расписује</w:t>
      </w: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sr-Latn-CS"/>
        </w:rPr>
      </w:pP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ЈАВНИ ОГЛАС</w:t>
      </w:r>
    </w:p>
    <w:p w:rsidR="00E06BA9" w:rsidRPr="00E06BA9" w:rsidRDefault="00E06BA9" w:rsidP="00E06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за пријем у радни однос</w:t>
      </w: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RS" w:eastAsia="sr-Latn-CS"/>
        </w:rPr>
        <w:t>Доктор медицине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– на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не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одређено време,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>1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изврши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лац,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са пуним радним временом</w:t>
      </w:r>
      <w:r w:rsidRPr="00E06BA9">
        <w:rPr>
          <w:rFonts w:ascii="Times New Roman" w:eastAsia="Times New Roman" w:hAnsi="Times New Roman" w:cs="Times New Roman"/>
          <w:lang w:eastAsia="sr-Latn-CS"/>
        </w:rPr>
        <w:t>.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Високо образовање: 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sr-Latn-CS"/>
        </w:rPr>
      </w:pPr>
      <w:r w:rsidRPr="00E06BA9">
        <w:rPr>
          <w:rFonts w:ascii="Times New Roman" w:eastAsia="Times New Roman" w:hAnsi="Times New Roman" w:cs="Times New Roman"/>
          <w:lang w:val="sr-Cyrl-RS" w:eastAsia="sr-Latn-CS"/>
        </w:rPr>
        <w:t>-</w:t>
      </w:r>
      <w:r w:rsidRPr="00E06BA9">
        <w:rPr>
          <w:rFonts w:ascii="Times New Roman" w:eastAsia="Times New Roman" w:hAnsi="Times New Roman" w:cs="Times New Roman"/>
          <w:lang w:val="sr-Latn-CS"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на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интегрисаним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академским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студијама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по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пропису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који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уређује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високо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образовање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почев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E06BA9">
        <w:rPr>
          <w:rFonts w:ascii="Times New Roman" w:eastAsia="Times New Roman" w:hAnsi="Times New Roman" w:cs="Times New Roman"/>
          <w:lang w:eastAsia="sr-Latn-CS"/>
        </w:rPr>
        <w:t>од</w:t>
      </w:r>
      <w:proofErr w:type="spellEnd"/>
      <w:r w:rsidRPr="00E06BA9">
        <w:rPr>
          <w:rFonts w:ascii="Times New Roman" w:eastAsia="Times New Roman" w:hAnsi="Times New Roman" w:cs="Times New Roman"/>
          <w:lang w:eastAsia="sr-Latn-CS"/>
        </w:rPr>
        <w:t xml:space="preserve"> 10. </w:t>
      </w:r>
      <w:proofErr w:type="spellStart"/>
      <w:proofErr w:type="gramStart"/>
      <w:r w:rsidRPr="00E06BA9">
        <w:rPr>
          <w:rFonts w:ascii="Times New Roman" w:eastAsia="Times New Roman" w:hAnsi="Times New Roman" w:cs="Times New Roman"/>
          <w:lang w:eastAsia="sr-Latn-CS"/>
        </w:rPr>
        <w:t>септембра</w:t>
      </w:r>
      <w:proofErr w:type="spellEnd"/>
      <w:proofErr w:type="gramEnd"/>
      <w:r w:rsidRPr="00E06BA9">
        <w:rPr>
          <w:rFonts w:ascii="Times New Roman" w:eastAsia="Times New Roman" w:hAnsi="Times New Roman" w:cs="Times New Roman"/>
          <w:lang w:eastAsia="sr-Latn-CS"/>
        </w:rPr>
        <w:t xml:space="preserve"> 2005. </w:t>
      </w:r>
      <w:proofErr w:type="spellStart"/>
      <w:proofErr w:type="gramStart"/>
      <w:r w:rsidRPr="00E06BA9">
        <w:rPr>
          <w:rFonts w:ascii="Times New Roman" w:eastAsia="Times New Roman" w:hAnsi="Times New Roman" w:cs="Times New Roman"/>
          <w:lang w:eastAsia="sr-Latn-CS"/>
        </w:rPr>
        <w:t>године</w:t>
      </w:r>
      <w:proofErr w:type="spellEnd"/>
      <w:proofErr w:type="gramEnd"/>
      <w:r w:rsidRPr="00E06BA9">
        <w:rPr>
          <w:rFonts w:ascii="Times New Roman" w:eastAsia="Times New Roman" w:hAnsi="Times New Roman" w:cs="Times New Roman"/>
          <w:lang w:eastAsia="sr-Latn-CS"/>
        </w:rPr>
        <w:t>;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RS" w:eastAsia="sr-Latn-CS"/>
        </w:rPr>
        <w:t xml:space="preserve">- </w:t>
      </w:r>
      <w:r w:rsidRPr="00E06BA9">
        <w:rPr>
          <w:rFonts w:ascii="Times New Roman" w:eastAsia="Times New Roman" w:hAnsi="Times New Roman" w:cs="Times New Roman"/>
          <w:lang w:val="sr-Latn-CS" w:eastAsia="sr-Latn-CS"/>
        </w:rPr>
        <w:t>на основним студијама у трајању од најмање пет година, по пропису који је уређивао високо образовање до 10. септембра 2005. године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val="sr-Cyrl-RS" w:eastAsia="sr-Latn-CS"/>
        </w:rPr>
        <w:t>- стручни испит;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- лиценца за рад. 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RS" w:eastAsia="sr-Latn-CS"/>
        </w:rPr>
        <w:t xml:space="preserve">Радно искуство: </w:t>
      </w:r>
      <w:r w:rsidRPr="00E06BA9">
        <w:rPr>
          <w:rFonts w:ascii="Times New Roman" w:eastAsia="Times New Roman" w:hAnsi="Times New Roman" w:cs="Times New Roman"/>
          <w:lang w:val="sr-Latn-CS" w:eastAsia="sr-Latn-CS"/>
        </w:rPr>
        <w:t>најмање шест месеци радног искуства у звању доктора медицине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RS" w:eastAsia="sr-Latn-C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E06BA9" w:rsidRPr="00E06BA9" w:rsidRDefault="00E06BA9" w:rsidP="00E06BA9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E06BA9" w:rsidRPr="00E06BA9" w:rsidRDefault="00E06BA9" w:rsidP="00E06BA9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E06BA9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E06BA9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сл.),  уверење о положеном стручном испиту и лиценце за рад.</w:t>
      </w: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E06BA9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E06BA9" w:rsidRPr="00E06BA9" w:rsidRDefault="00E06BA9" w:rsidP="00E06BA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E06BA9" w:rsidRPr="00E06BA9" w:rsidRDefault="00E06BA9" w:rsidP="00E06B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lang w:val="sr-Latn-CS" w:eastAsia="sr-Latn-CS"/>
        </w:rPr>
        <w:br/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E06BA9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 .</w:t>
      </w: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                                                           ВД ДИРЕКТОР </w:t>
      </w:r>
    </w:p>
    <w:p w:rsidR="00E06BA9" w:rsidRPr="00E06BA9" w:rsidRDefault="00E06BA9" w:rsidP="00E06BA9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E06BA9">
        <w:rPr>
          <w:rFonts w:ascii="Times New Roman" w:eastAsia="Times New Roman" w:hAnsi="Times New Roman" w:cs="Times New Roman"/>
          <w:lang w:eastAsia="sr-Latn-CS"/>
        </w:rPr>
        <w:t xml:space="preserve">                                                                  </w:t>
      </w:r>
    </w:p>
    <w:p w:rsidR="00E06BA9" w:rsidRPr="00E06BA9" w:rsidRDefault="00E06BA9" w:rsidP="00E06BA9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E06BA9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</w:t>
      </w:r>
      <w:r w:rsidRPr="00E06BA9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</w:t>
      </w:r>
      <w:r w:rsidRPr="00E06BA9">
        <w:rPr>
          <w:rFonts w:ascii="Times New Roman" w:eastAsia="Times New Roman" w:hAnsi="Times New Roman" w:cs="Times New Roman"/>
          <w:lang w:val="sr-Cyrl-CS" w:eastAsia="sr-Latn-CS"/>
        </w:rPr>
        <w:t>Мр сци.мед. др Данијела Башчаревић</w:t>
      </w:r>
    </w:p>
    <w:p w:rsidR="0056120A" w:rsidRDefault="0056120A"/>
    <w:sectPr w:rsidR="0056120A" w:rsidSect="00E06BA9">
      <w:pgSz w:w="11907" w:h="16839" w:code="9"/>
      <w:pgMar w:top="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8A"/>
    <w:rsid w:val="00142D8A"/>
    <w:rsid w:val="001D099A"/>
    <w:rsid w:val="0056120A"/>
    <w:rsid w:val="006D26B1"/>
    <w:rsid w:val="007B1BE1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5</cp:revision>
  <dcterms:created xsi:type="dcterms:W3CDTF">2026-04-07T05:00:00Z</dcterms:created>
  <dcterms:modified xsi:type="dcterms:W3CDTF">2026-04-07T05:01:00Z</dcterms:modified>
</cp:coreProperties>
</file>